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743" w:rsidRDefault="00451743" w:rsidP="00451743">
      <w:pPr>
        <w:spacing w:line="276" w:lineRule="auto"/>
        <w:ind w:left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  </w:t>
      </w:r>
    </w:p>
    <w:p w:rsidR="00451743" w:rsidRPr="00451743" w:rsidRDefault="00451743" w:rsidP="00451743">
      <w:pPr>
        <w:jc w:val="right"/>
        <w:rPr>
          <w:sz w:val="28"/>
          <w:szCs w:val="28"/>
        </w:rPr>
      </w:pPr>
      <w:r w:rsidRPr="00451743">
        <w:rPr>
          <w:sz w:val="28"/>
          <w:szCs w:val="28"/>
        </w:rPr>
        <w:t xml:space="preserve">К Положению </w:t>
      </w:r>
      <w:r w:rsidRPr="00451743">
        <w:rPr>
          <w:sz w:val="28"/>
          <w:szCs w:val="28"/>
        </w:rPr>
        <w:t xml:space="preserve">о районном конкурсе </w:t>
      </w:r>
    </w:p>
    <w:p w:rsidR="00451743" w:rsidRPr="00451743" w:rsidRDefault="00451743" w:rsidP="00451743">
      <w:pPr>
        <w:jc w:val="right"/>
        <w:rPr>
          <w:sz w:val="28"/>
          <w:szCs w:val="28"/>
        </w:rPr>
      </w:pPr>
      <w:r w:rsidRPr="00451743">
        <w:rPr>
          <w:sz w:val="28"/>
          <w:szCs w:val="28"/>
        </w:rPr>
        <w:t xml:space="preserve">общедоступных библиотек </w:t>
      </w:r>
    </w:p>
    <w:p w:rsidR="00451743" w:rsidRPr="00451743" w:rsidRDefault="00451743" w:rsidP="00451743">
      <w:pPr>
        <w:jc w:val="right"/>
        <w:rPr>
          <w:sz w:val="28"/>
          <w:szCs w:val="28"/>
        </w:rPr>
      </w:pPr>
      <w:proofErr w:type="spellStart"/>
      <w:r w:rsidRPr="00451743">
        <w:rPr>
          <w:sz w:val="28"/>
          <w:szCs w:val="28"/>
        </w:rPr>
        <w:t>Тюкалинского</w:t>
      </w:r>
      <w:proofErr w:type="spellEnd"/>
      <w:r w:rsidRPr="00451743">
        <w:rPr>
          <w:sz w:val="28"/>
          <w:szCs w:val="28"/>
        </w:rPr>
        <w:t xml:space="preserve"> района</w:t>
      </w:r>
      <w:r w:rsidRPr="00451743">
        <w:rPr>
          <w:sz w:val="28"/>
          <w:szCs w:val="28"/>
        </w:rPr>
        <w:t xml:space="preserve"> </w:t>
      </w:r>
      <w:r w:rsidRPr="00451743">
        <w:rPr>
          <w:sz w:val="28"/>
          <w:szCs w:val="28"/>
        </w:rPr>
        <w:t>«Библиотека года»</w:t>
      </w:r>
    </w:p>
    <w:p w:rsidR="00451743" w:rsidRDefault="00451743" w:rsidP="00451743">
      <w:pPr>
        <w:spacing w:line="276" w:lineRule="auto"/>
        <w:ind w:left="567"/>
        <w:jc w:val="right"/>
        <w:rPr>
          <w:sz w:val="28"/>
          <w:szCs w:val="28"/>
        </w:rPr>
      </w:pPr>
    </w:p>
    <w:p w:rsidR="00451743" w:rsidRDefault="00451743" w:rsidP="00451743">
      <w:pPr>
        <w:spacing w:line="276" w:lineRule="auto"/>
        <w:ind w:left="567"/>
        <w:jc w:val="right"/>
        <w:rPr>
          <w:sz w:val="28"/>
          <w:szCs w:val="28"/>
        </w:rPr>
      </w:pPr>
    </w:p>
    <w:p w:rsidR="00451743" w:rsidRDefault="00451743" w:rsidP="00451743">
      <w:pPr>
        <w:shd w:val="clear" w:color="auto" w:fill="FFFFFF"/>
        <w:spacing w:line="276" w:lineRule="auto"/>
        <w:ind w:left="567"/>
        <w:jc w:val="center"/>
        <w:rPr>
          <w:bCs/>
          <w:sz w:val="28"/>
          <w:szCs w:val="28"/>
        </w:rPr>
      </w:pPr>
      <w:r>
        <w:rPr>
          <w:bCs/>
          <w:spacing w:val="-6"/>
          <w:sz w:val="28"/>
          <w:szCs w:val="28"/>
        </w:rPr>
        <w:t>ЗАЯВКА</w:t>
      </w:r>
    </w:p>
    <w:p w:rsidR="00451743" w:rsidRPr="00451743" w:rsidRDefault="00451743" w:rsidP="00451743">
      <w:pPr>
        <w:jc w:val="center"/>
        <w:rPr>
          <w:sz w:val="28"/>
          <w:szCs w:val="28"/>
        </w:rPr>
      </w:pPr>
      <w:r>
        <w:rPr>
          <w:bCs/>
          <w:spacing w:val="-9"/>
          <w:sz w:val="28"/>
          <w:szCs w:val="28"/>
        </w:rPr>
        <w:t xml:space="preserve">на участие в </w:t>
      </w:r>
      <w:r w:rsidRPr="00451743">
        <w:rPr>
          <w:sz w:val="28"/>
          <w:szCs w:val="28"/>
        </w:rPr>
        <w:t>районном конкурсе</w:t>
      </w:r>
    </w:p>
    <w:p w:rsidR="00451743" w:rsidRDefault="00451743" w:rsidP="00451743">
      <w:pPr>
        <w:jc w:val="center"/>
        <w:rPr>
          <w:sz w:val="28"/>
          <w:szCs w:val="28"/>
        </w:rPr>
      </w:pPr>
      <w:r w:rsidRPr="00451743">
        <w:rPr>
          <w:sz w:val="28"/>
          <w:szCs w:val="28"/>
        </w:rPr>
        <w:t>общедоступных библиотек</w:t>
      </w:r>
      <w:r>
        <w:rPr>
          <w:sz w:val="28"/>
          <w:szCs w:val="28"/>
        </w:rPr>
        <w:t xml:space="preserve"> </w:t>
      </w:r>
      <w:proofErr w:type="spellStart"/>
      <w:r w:rsidRPr="00451743">
        <w:rPr>
          <w:sz w:val="28"/>
          <w:szCs w:val="28"/>
        </w:rPr>
        <w:t>Тюкалинского</w:t>
      </w:r>
      <w:proofErr w:type="spellEnd"/>
      <w:r w:rsidRPr="00451743">
        <w:rPr>
          <w:sz w:val="28"/>
          <w:szCs w:val="28"/>
        </w:rPr>
        <w:t xml:space="preserve"> района </w:t>
      </w:r>
    </w:p>
    <w:p w:rsidR="00451743" w:rsidRPr="00451743" w:rsidRDefault="00451743" w:rsidP="00451743">
      <w:pPr>
        <w:jc w:val="center"/>
        <w:rPr>
          <w:sz w:val="28"/>
          <w:szCs w:val="28"/>
        </w:rPr>
      </w:pPr>
      <w:r w:rsidRPr="00451743">
        <w:rPr>
          <w:sz w:val="28"/>
          <w:szCs w:val="28"/>
        </w:rPr>
        <w:t>«Библиотека года»</w:t>
      </w:r>
    </w:p>
    <w:p w:rsidR="00451743" w:rsidRDefault="00451743" w:rsidP="00451743">
      <w:pPr>
        <w:shd w:val="clear" w:color="auto" w:fill="FFFFFF"/>
        <w:spacing w:line="346" w:lineRule="exact"/>
        <w:ind w:left="567" w:right="53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в 2025</w:t>
      </w:r>
      <w:r>
        <w:rPr>
          <w:bCs/>
          <w:spacing w:val="-1"/>
          <w:sz w:val="28"/>
          <w:szCs w:val="28"/>
        </w:rPr>
        <w:t xml:space="preserve"> году</w:t>
      </w: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right"/>
        <w:rPr>
          <w:sz w:val="28"/>
          <w:szCs w:val="28"/>
        </w:rPr>
      </w:pP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right"/>
        <w:rPr>
          <w:sz w:val="28"/>
          <w:szCs w:val="28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2"/>
        <w:gridCol w:w="5277"/>
      </w:tblGrid>
      <w:tr w:rsidR="00451743" w:rsidTr="00451743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 библиотеки-конкурсанта 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соответствии с Уставом)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451743" w:rsidTr="00451743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451743" w:rsidTr="00451743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 библиотеки (Ф.И.О.)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451743" w:rsidTr="00451743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Почтовый адрес, телефон, 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451743" w:rsidTr="00451743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заполнения заявки</w:t>
            </w:r>
          </w:p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102"/>
              <w:rPr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43" w:rsidRDefault="0045174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bookmarkStart w:id="0" w:name="_GoBack"/>
      <w:bookmarkEnd w:id="0"/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 xml:space="preserve">библиотеки </w:t>
      </w:r>
      <w:r>
        <w:rPr>
          <w:sz w:val="28"/>
          <w:szCs w:val="28"/>
        </w:rPr>
        <w:t xml:space="preserve">   __________________</w:t>
      </w: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                         Ф.И.О.</w:t>
      </w: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51743" w:rsidRDefault="00451743" w:rsidP="004517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зарегистрирована:            «______»  _________________ 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г.</w:t>
      </w:r>
    </w:p>
    <w:p w:rsidR="00451743" w:rsidRDefault="00451743" w:rsidP="00451743">
      <w:pPr>
        <w:tabs>
          <w:tab w:val="left" w:pos="10632"/>
        </w:tabs>
        <w:ind w:left="567"/>
        <w:jc w:val="both"/>
        <w:rPr>
          <w:sz w:val="28"/>
          <w:szCs w:val="28"/>
        </w:rPr>
      </w:pPr>
    </w:p>
    <w:p w:rsidR="00A237DD" w:rsidRDefault="00A237DD"/>
    <w:sectPr w:rsidR="00A23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89"/>
    <w:rsid w:val="00451743"/>
    <w:rsid w:val="007A7F89"/>
    <w:rsid w:val="00A2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2025-04-10T07:03:00Z</dcterms:created>
  <dcterms:modified xsi:type="dcterms:W3CDTF">2025-04-10T07:10:00Z</dcterms:modified>
</cp:coreProperties>
</file>